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04AAD3B9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41544E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41544E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3A1C2CE9" w:rsidR="00FC71A5" w:rsidRPr="003D3C3B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Kamieniu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5D0B1DAD" w14:textId="3B98B60F" w:rsidR="00B40B85" w:rsidRPr="00B40B85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KOBEX Sp. z o.o. z siedzibą w Kamieniu, ul. Duble 71, Kamień 36-053, wpisaną do rejestru przedsiębiorców Krajowego Rejestru Sądowego pod numerem KRS:  0000935677, NIP: 5170421105, REGON: 5257082900000, zwaną dalej „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Zamawiającym</w:t>
      </w: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”, reprezentowaną przez:</w:t>
      </w:r>
    </w:p>
    <w:p w14:paraId="5310F156" w14:textId="5D9AC0CF" w:rsidR="00961C2B" w:rsidRPr="003D3C3B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p. Stanisław Rembisz – Prezes Zarządu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61704829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bookmarkStart w:id="0" w:name="_Hlk102567268"/>
      <w:bookmarkStart w:id="1" w:name="_Hlk65084003"/>
      <w:bookmarkStart w:id="2" w:name="_Hlk32839158"/>
      <w:r w:rsidR="0041544E">
        <w:t>kombajnu śrubiarskiego</w:t>
      </w:r>
      <w:bookmarkEnd w:id="0"/>
      <w:r w:rsidR="0041544E">
        <w:t xml:space="preserve"> </w:t>
      </w:r>
      <w:r w:rsidR="00035684">
        <w:t>(</w:t>
      </w:r>
      <w:r w:rsidR="001A320C">
        <w:t>1</w:t>
      </w:r>
      <w:r w:rsidR="00035684">
        <w:t xml:space="preserve"> szt.)</w:t>
      </w:r>
      <w:bookmarkEnd w:id="1"/>
      <w:r w:rsidR="00035684">
        <w:t xml:space="preserve"> w ramach realizacji projektu pn. </w:t>
      </w:r>
      <w:r w:rsidR="00035684" w:rsidRPr="00EE7D69">
        <w:t>„</w:t>
      </w:r>
      <w:r w:rsidR="00035684">
        <w:t xml:space="preserve">Innowacyjne budownictwo – wprowadzenie nowego innowacyjnego produktu na rynek przez firmę KOBEX” </w:t>
      </w:r>
      <w:bookmarkStart w:id="3" w:name="_Hlk26523330"/>
      <w:r w:rsidR="00035684">
        <w:t>współfinansowanego ze środków Europejskiego Funduszu Rozwoju Regionalnego w oparciu o</w:t>
      </w:r>
      <w:bookmarkEnd w:id="3"/>
      <w:r w:rsidR="00035684">
        <w:t> </w:t>
      </w:r>
      <w:bookmarkEnd w:id="2"/>
      <w:r w:rsidR="00035684">
        <w:t>poddziałanie 3.2.1 „Badania na rynek” działania 3.2 „Wsparcie wdrożeń wyników prac B+R” osi priorytetowej 3 „Wsparcie innowacji w</w:t>
      </w:r>
      <w:r w:rsidR="001A320C">
        <w:t> </w:t>
      </w:r>
      <w:r w:rsidR="00035684">
        <w:t>przedsiębiorstwach” Programu Operacyjnego Inteligentny Rozwój</w:t>
      </w:r>
      <w:r w:rsidR="003A6C89" w:rsidRPr="003D3C3B">
        <w:t xml:space="preserve"> zgodnie ze</w:t>
      </w:r>
      <w:r w:rsidR="001A320C">
        <w:t> </w:t>
      </w:r>
      <w:r w:rsidR="003A6C89" w:rsidRPr="003D3C3B">
        <w:t xml:space="preserve">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 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220E53B9" w:rsidR="00021A5E" w:rsidRPr="003D3C3B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 zobowiązany jest do dostawy Przedmiotu Umowy w miejsce wskazane przez Zamawiającego w jego siedzibie</w:t>
      </w:r>
      <w:r w:rsidR="00D67089" w:rsidRPr="003D3C3B">
        <w:t>, przy czym zapewnienie rozładunku i wynikające z tego koszty są po stronie Zamawiającego</w:t>
      </w:r>
      <w:r w:rsidRPr="003D3C3B">
        <w:t>.</w:t>
      </w:r>
      <w:r w:rsidR="00D67089" w:rsidRPr="003D3C3B">
        <w:t xml:space="preserve"> Wykonawca jest zobowiązany do wcześniejszego powiadomienia Zamawiającego jakie odpowiednie</w:t>
      </w:r>
      <w:r w:rsidR="00244061">
        <w:t xml:space="preserve"> i uzasadnione</w:t>
      </w:r>
      <w:r w:rsidR="00D67089" w:rsidRPr="003D3C3B">
        <w:t xml:space="preserve"> środki do rozładunku </w:t>
      </w:r>
      <w:r w:rsidR="00660823" w:rsidRPr="003D3C3B">
        <w:t>n</w:t>
      </w:r>
      <w:r w:rsidR="00D67089" w:rsidRPr="003D3C3B">
        <w:t>a</w:t>
      </w:r>
      <w:r w:rsidR="00660823" w:rsidRPr="003D3C3B">
        <w:t>leży</w:t>
      </w:r>
      <w:r w:rsidR="00D67089" w:rsidRPr="003D3C3B">
        <w:t xml:space="preserve"> zapewnić.</w:t>
      </w:r>
    </w:p>
    <w:p w14:paraId="4453B664" w14:textId="1556C536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</w:t>
      </w:r>
      <w:r w:rsidR="00A6508D" w:rsidRPr="003D3C3B">
        <w:t xml:space="preserve"> składające się na Przedmiot Umowy nie </w:t>
      </w:r>
      <w:r w:rsidR="00244061">
        <w:t>jest</w:t>
      </w:r>
      <w:r w:rsidR="00A6508D" w:rsidRPr="003D3C3B">
        <w:t xml:space="preserve"> obciążone jakimikolwiek prawami osób trzecich, nie </w:t>
      </w:r>
      <w:r w:rsidR="00244061">
        <w:t>jest</w:t>
      </w:r>
      <w:r w:rsidR="00A6508D" w:rsidRPr="003D3C3B">
        <w:t xml:space="preserve"> przedmiotem zastawu ani też umowy przewłaszczenia, jak też nie toczy się o nie żaden spór sądowy, ani też nie </w:t>
      </w:r>
      <w:r w:rsidR="00244061">
        <w:t>jest</w:t>
      </w:r>
      <w:r w:rsidR="00A6508D" w:rsidRPr="003D3C3B">
        <w:t xml:space="preserve"> on</w:t>
      </w:r>
      <w:r w:rsidR="00244061">
        <w:t>o</w:t>
      </w:r>
      <w:r w:rsidR="00A6508D" w:rsidRPr="003D3C3B">
        <w:t xml:space="preserve"> przedmiotem postępowania egzekucyjnego i/lub zabezpieczającego.</w:t>
      </w:r>
    </w:p>
    <w:p w14:paraId="5A88E2B5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§ 2</w:t>
      </w:r>
    </w:p>
    <w:p w14:paraId="506E256D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4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4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572C35F" w:rsidR="00843B4D" w:rsidRPr="0041544E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</w:t>
      </w:r>
      <w:r w:rsidR="00626C57">
        <w:rPr>
          <w:rFonts w:ascii="Times New Roman" w:hAnsi="Times New Roman"/>
          <w:sz w:val="24"/>
          <w:szCs w:val="24"/>
        </w:rPr>
        <w:t xml:space="preserve"> Wynagrodzenia</w:t>
      </w:r>
      <w:r w:rsidRPr="003D3C3B">
        <w:rPr>
          <w:rFonts w:ascii="Times New Roman" w:hAnsi="Times New Roman"/>
          <w:sz w:val="24"/>
          <w:szCs w:val="24"/>
        </w:rPr>
        <w:t>:</w:t>
      </w:r>
    </w:p>
    <w:p w14:paraId="39A06139" w14:textId="25C50AF3" w:rsidR="0041544E" w:rsidRPr="0041544E" w:rsidRDefault="006B515E" w:rsidP="0041544E">
      <w:pPr>
        <w:pStyle w:val="Tekstpodstawowywcity21"/>
        <w:numPr>
          <w:ilvl w:val="0"/>
          <w:numId w:val="26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….</w:t>
      </w:r>
    </w:p>
    <w:p w14:paraId="58BE9568" w14:textId="57071641" w:rsidR="0041544E" w:rsidRPr="0041544E" w:rsidRDefault="006B515E" w:rsidP="0041544E">
      <w:pPr>
        <w:pStyle w:val="Tekstpodstawowywcity21"/>
        <w:numPr>
          <w:ilvl w:val="0"/>
          <w:numId w:val="26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….</w:t>
      </w:r>
    </w:p>
    <w:p w14:paraId="4EBDFAEA" w14:textId="4C9ADB7F" w:rsidR="0041544E" w:rsidRPr="00626C57" w:rsidRDefault="006B515E" w:rsidP="0041544E">
      <w:pPr>
        <w:pStyle w:val="Tekstpodstawowywcity21"/>
        <w:numPr>
          <w:ilvl w:val="0"/>
          <w:numId w:val="26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2EB50366" w:rsidR="00D236EE" w:rsidRPr="003D3C3B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ED7FCD">
        <w:rPr>
          <w:rFonts w:ascii="Times New Roman" w:hAnsi="Times New Roman"/>
          <w:szCs w:val="24"/>
        </w:rPr>
        <w:t>miesięcy</w:t>
      </w:r>
      <w:r w:rsidR="00407F42" w:rsidRPr="003D3C3B">
        <w:rPr>
          <w:rFonts w:ascii="Times New Roman" w:hAnsi="Times New Roman"/>
          <w:szCs w:val="24"/>
        </w:rPr>
        <w:t xml:space="preserve"> od</w:t>
      </w:r>
      <w:r w:rsidR="001A320C">
        <w:rPr>
          <w:rFonts w:ascii="Times New Roman" w:hAnsi="Times New Roman"/>
          <w:szCs w:val="24"/>
        </w:rPr>
        <w:t xml:space="preserve"> dnia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035684">
        <w:rPr>
          <w:rFonts w:ascii="Times New Roman" w:hAnsi="Times New Roman"/>
          <w:szCs w:val="24"/>
        </w:rPr>
        <w:t xml:space="preserve">zawarcia </w:t>
      </w:r>
      <w:r w:rsidR="00595025" w:rsidRPr="003D3C3B">
        <w:rPr>
          <w:rFonts w:ascii="Times New Roman" w:hAnsi="Times New Roman"/>
          <w:szCs w:val="24"/>
        </w:rPr>
        <w:t>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lastRenderedPageBreak/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6A33F21F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  <w:r w:rsidR="0041544E">
        <w:rPr>
          <w:rFonts w:ascii="Times New Roman" w:hAnsi="Times New Roman"/>
          <w:sz w:val="24"/>
          <w:szCs w:val="24"/>
        </w:rPr>
        <w:t>lat</w:t>
      </w:r>
      <w:r w:rsidR="00251A3F" w:rsidRPr="003D3C3B">
        <w:rPr>
          <w:rFonts w:ascii="Times New Roman" w:hAnsi="Times New Roman"/>
          <w:sz w:val="24"/>
          <w:szCs w:val="24"/>
        </w:rPr>
        <w:t>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DBE41F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16E1E1FF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</w:t>
      </w:r>
      <w:r w:rsidR="006B515E">
        <w:rPr>
          <w:rFonts w:ascii="Times New Roman" w:hAnsi="Times New Roman" w:cs="Times New Roman"/>
          <w:bCs w:val="0"/>
          <w:sz w:val="24"/>
        </w:rPr>
        <w:t>5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</w:t>
      </w:r>
      <w:r w:rsidR="006B515E">
        <w:rPr>
          <w:rFonts w:ascii="Times New Roman" w:hAnsi="Times New Roman" w:cs="Times New Roman"/>
          <w:bCs w:val="0"/>
          <w:sz w:val="24"/>
        </w:rPr>
        <w:t>ty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42070C8" w:rsidR="009309DD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1B93AA49" w14:textId="4469A24B" w:rsidR="006B515E" w:rsidRPr="006B515E" w:rsidRDefault="006B515E" w:rsidP="006B515E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wysokość kar umownych, które Zamawiający może naliczyć Wykonawcy nie może przekroczyć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Wynagrodzenia.</w:t>
      </w:r>
    </w:p>
    <w:p w14:paraId="09911DAC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52CFC22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2C04749D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F6638D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2D4C4F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7BD34441" w:rsidR="007D1CAA" w:rsidRPr="003D3C3B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0677B1" w:rsidRPr="003D3C3B">
        <w:rPr>
          <w:rFonts w:ascii="Times New Roman" w:hAnsi="Times New Roman"/>
          <w:sz w:val="24"/>
          <w:szCs w:val="24"/>
        </w:rPr>
        <w:t xml:space="preserve"> </w:t>
      </w:r>
      <w:r w:rsidR="00B73FC3" w:rsidRPr="003D3C3B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="0041544E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41544E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C10939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102F9588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B61D" w14:textId="77777777" w:rsidR="00E96818" w:rsidRDefault="00E96818">
      <w:r>
        <w:separator/>
      </w:r>
    </w:p>
  </w:endnote>
  <w:endnote w:type="continuationSeparator" w:id="0">
    <w:p w14:paraId="078EB255" w14:textId="77777777" w:rsidR="00E96818" w:rsidRDefault="00E9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5F5E">
      <w:rPr>
        <w:noProof/>
      </w:rPr>
      <w:t>2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3B55" w14:textId="77777777" w:rsidR="00E96818" w:rsidRDefault="00E96818">
      <w:r>
        <w:separator/>
      </w:r>
    </w:p>
  </w:footnote>
  <w:footnote w:type="continuationSeparator" w:id="0">
    <w:p w14:paraId="3C143576" w14:textId="77777777" w:rsidR="00E96818" w:rsidRDefault="00E9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086119"/>
    <w:multiLevelType w:val="hybridMultilevel"/>
    <w:tmpl w:val="E962F60A"/>
    <w:lvl w:ilvl="0" w:tplc="7B98E766">
      <w:start w:val="1"/>
      <w:numFmt w:val="decimal"/>
      <w:lvlText w:val="%1)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BFE0A82"/>
    <w:multiLevelType w:val="hybridMultilevel"/>
    <w:tmpl w:val="82128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9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63341"/>
    <w:multiLevelType w:val="hybridMultilevel"/>
    <w:tmpl w:val="E21A9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117825139">
    <w:abstractNumId w:val="11"/>
    <w:lvlOverride w:ilvl="0">
      <w:startOverride w:val="1"/>
    </w:lvlOverride>
  </w:num>
  <w:num w:numId="2" w16cid:durableId="307246708">
    <w:abstractNumId w:val="19"/>
    <w:lvlOverride w:ilvl="0">
      <w:startOverride w:val="1"/>
    </w:lvlOverride>
  </w:num>
  <w:num w:numId="3" w16cid:durableId="618682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6828353">
    <w:abstractNumId w:val="15"/>
    <w:lvlOverride w:ilvl="0">
      <w:startOverride w:val="1"/>
    </w:lvlOverride>
  </w:num>
  <w:num w:numId="5" w16cid:durableId="596862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38791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2391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76786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6362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3801752">
    <w:abstractNumId w:val="23"/>
  </w:num>
  <w:num w:numId="11" w16cid:durableId="1831096593">
    <w:abstractNumId w:val="20"/>
  </w:num>
  <w:num w:numId="12" w16cid:durableId="1856993813">
    <w:abstractNumId w:val="32"/>
  </w:num>
  <w:num w:numId="13" w16cid:durableId="1234468500">
    <w:abstractNumId w:val="38"/>
  </w:num>
  <w:num w:numId="14" w16cid:durableId="1048073573">
    <w:abstractNumId w:val="34"/>
  </w:num>
  <w:num w:numId="15" w16cid:durableId="1685395477">
    <w:abstractNumId w:val="24"/>
  </w:num>
  <w:num w:numId="16" w16cid:durableId="1049839484">
    <w:abstractNumId w:val="27"/>
  </w:num>
  <w:num w:numId="17" w16cid:durableId="1749644466">
    <w:abstractNumId w:val="25"/>
  </w:num>
  <w:num w:numId="18" w16cid:durableId="1412432248">
    <w:abstractNumId w:val="36"/>
  </w:num>
  <w:num w:numId="19" w16cid:durableId="1492720352">
    <w:abstractNumId w:val="31"/>
  </w:num>
  <w:num w:numId="20" w16cid:durableId="426581068">
    <w:abstractNumId w:val="30"/>
  </w:num>
  <w:num w:numId="21" w16cid:durableId="1026254762">
    <w:abstractNumId w:val="28"/>
  </w:num>
  <w:num w:numId="22" w16cid:durableId="1834493179">
    <w:abstractNumId w:val="33"/>
  </w:num>
  <w:num w:numId="23" w16cid:durableId="1225800135">
    <w:abstractNumId w:val="29"/>
  </w:num>
  <w:num w:numId="24" w16cid:durableId="1833371146">
    <w:abstractNumId w:val="35"/>
  </w:num>
  <w:num w:numId="25" w16cid:durableId="846363656">
    <w:abstractNumId w:val="26"/>
  </w:num>
  <w:num w:numId="26" w16cid:durableId="170536512">
    <w:abstractNumId w:val="37"/>
  </w:num>
  <w:num w:numId="27" w16cid:durableId="196773708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3441"/>
    <w:rsid w:val="00023B8B"/>
    <w:rsid w:val="00034038"/>
    <w:rsid w:val="00035684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6C16"/>
    <w:rsid w:val="000F03FB"/>
    <w:rsid w:val="000F0CE1"/>
    <w:rsid w:val="001160A3"/>
    <w:rsid w:val="00123CA7"/>
    <w:rsid w:val="001278CE"/>
    <w:rsid w:val="001362DD"/>
    <w:rsid w:val="00136A92"/>
    <w:rsid w:val="001430F1"/>
    <w:rsid w:val="00151B17"/>
    <w:rsid w:val="001829CA"/>
    <w:rsid w:val="00190162"/>
    <w:rsid w:val="00196396"/>
    <w:rsid w:val="001A320C"/>
    <w:rsid w:val="001B2B2A"/>
    <w:rsid w:val="001D68E0"/>
    <w:rsid w:val="001E1478"/>
    <w:rsid w:val="00205BE1"/>
    <w:rsid w:val="00210101"/>
    <w:rsid w:val="00220DD7"/>
    <w:rsid w:val="00230845"/>
    <w:rsid w:val="00231410"/>
    <w:rsid w:val="00234CFB"/>
    <w:rsid w:val="002401CD"/>
    <w:rsid w:val="00244061"/>
    <w:rsid w:val="0024634E"/>
    <w:rsid w:val="00250908"/>
    <w:rsid w:val="00251A3F"/>
    <w:rsid w:val="00276C80"/>
    <w:rsid w:val="002A376D"/>
    <w:rsid w:val="002A4833"/>
    <w:rsid w:val="002B3AA7"/>
    <w:rsid w:val="002D162E"/>
    <w:rsid w:val="002D4C4F"/>
    <w:rsid w:val="002E03AB"/>
    <w:rsid w:val="002E1934"/>
    <w:rsid w:val="002F49C6"/>
    <w:rsid w:val="002F4CE0"/>
    <w:rsid w:val="003065DD"/>
    <w:rsid w:val="00306B3A"/>
    <w:rsid w:val="003270CA"/>
    <w:rsid w:val="003460DF"/>
    <w:rsid w:val="00357333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1544E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9204F"/>
    <w:rsid w:val="00595025"/>
    <w:rsid w:val="005971EE"/>
    <w:rsid w:val="005A25EB"/>
    <w:rsid w:val="005C2120"/>
    <w:rsid w:val="005D4F9F"/>
    <w:rsid w:val="005D6526"/>
    <w:rsid w:val="005E18FB"/>
    <w:rsid w:val="005E3B4C"/>
    <w:rsid w:val="005E7C87"/>
    <w:rsid w:val="005F3074"/>
    <w:rsid w:val="0062327B"/>
    <w:rsid w:val="00626C57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B515E"/>
    <w:rsid w:val="006C1B9D"/>
    <w:rsid w:val="006D3E3A"/>
    <w:rsid w:val="006E3D1B"/>
    <w:rsid w:val="006F0554"/>
    <w:rsid w:val="006F48C3"/>
    <w:rsid w:val="00703374"/>
    <w:rsid w:val="00707DCB"/>
    <w:rsid w:val="007105B3"/>
    <w:rsid w:val="007223C9"/>
    <w:rsid w:val="00731234"/>
    <w:rsid w:val="00731C53"/>
    <w:rsid w:val="00763B0F"/>
    <w:rsid w:val="00777840"/>
    <w:rsid w:val="007D1CAA"/>
    <w:rsid w:val="007F4BCC"/>
    <w:rsid w:val="00801B47"/>
    <w:rsid w:val="00804F08"/>
    <w:rsid w:val="00817D67"/>
    <w:rsid w:val="00820FFF"/>
    <w:rsid w:val="00843B4D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6E40"/>
    <w:rsid w:val="00A17C69"/>
    <w:rsid w:val="00A21867"/>
    <w:rsid w:val="00A265E9"/>
    <w:rsid w:val="00A30480"/>
    <w:rsid w:val="00A339D8"/>
    <w:rsid w:val="00A40D24"/>
    <w:rsid w:val="00A551B9"/>
    <w:rsid w:val="00A6508D"/>
    <w:rsid w:val="00A92F9F"/>
    <w:rsid w:val="00A95F26"/>
    <w:rsid w:val="00AC00B2"/>
    <w:rsid w:val="00AC7AF5"/>
    <w:rsid w:val="00AE3E8E"/>
    <w:rsid w:val="00AE7880"/>
    <w:rsid w:val="00AF0EEA"/>
    <w:rsid w:val="00B16803"/>
    <w:rsid w:val="00B216F9"/>
    <w:rsid w:val="00B40B85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80EF4"/>
    <w:rsid w:val="00BB530A"/>
    <w:rsid w:val="00BC36C1"/>
    <w:rsid w:val="00BC3DBA"/>
    <w:rsid w:val="00BF077C"/>
    <w:rsid w:val="00C0027A"/>
    <w:rsid w:val="00C100FF"/>
    <w:rsid w:val="00C10939"/>
    <w:rsid w:val="00C1162A"/>
    <w:rsid w:val="00C22567"/>
    <w:rsid w:val="00C254A6"/>
    <w:rsid w:val="00C3210A"/>
    <w:rsid w:val="00C33BC3"/>
    <w:rsid w:val="00C4760E"/>
    <w:rsid w:val="00C60055"/>
    <w:rsid w:val="00C648B4"/>
    <w:rsid w:val="00C73177"/>
    <w:rsid w:val="00C7719A"/>
    <w:rsid w:val="00C82EEF"/>
    <w:rsid w:val="00C9360E"/>
    <w:rsid w:val="00C9536E"/>
    <w:rsid w:val="00C9641C"/>
    <w:rsid w:val="00CA3527"/>
    <w:rsid w:val="00CA518D"/>
    <w:rsid w:val="00CA67E0"/>
    <w:rsid w:val="00CD3673"/>
    <w:rsid w:val="00CF7482"/>
    <w:rsid w:val="00D10C2C"/>
    <w:rsid w:val="00D12EE4"/>
    <w:rsid w:val="00D236EE"/>
    <w:rsid w:val="00D2421C"/>
    <w:rsid w:val="00D31A78"/>
    <w:rsid w:val="00D445D7"/>
    <w:rsid w:val="00D526D1"/>
    <w:rsid w:val="00D67089"/>
    <w:rsid w:val="00D77F2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818"/>
    <w:rsid w:val="00E96F10"/>
    <w:rsid w:val="00EC5DEF"/>
    <w:rsid w:val="00EC64A4"/>
    <w:rsid w:val="00ED7FCD"/>
    <w:rsid w:val="00EE47F3"/>
    <w:rsid w:val="00F01619"/>
    <w:rsid w:val="00F0579D"/>
    <w:rsid w:val="00F1594C"/>
    <w:rsid w:val="00F21BBC"/>
    <w:rsid w:val="00F25F63"/>
    <w:rsid w:val="00F60939"/>
    <w:rsid w:val="00F61FC5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878F6815-2C91-45B9-9A69-7A70BE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1838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Rafał Wąsik</cp:lastModifiedBy>
  <cp:revision>23</cp:revision>
  <cp:lastPrinted>2016-08-18T13:54:00Z</cp:lastPrinted>
  <dcterms:created xsi:type="dcterms:W3CDTF">2020-02-18T09:23:00Z</dcterms:created>
  <dcterms:modified xsi:type="dcterms:W3CDTF">2022-05-05T10:03:00Z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